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41ABB" w14:textId="308FB189" w:rsidR="0056701E" w:rsidRPr="00E668CD" w:rsidRDefault="00185A7E">
      <w:pPr>
        <w:rPr>
          <w:b/>
          <w:bCs/>
        </w:rPr>
      </w:pPr>
      <w:r w:rsidRPr="00E668CD">
        <w:rPr>
          <w:b/>
          <w:bCs/>
        </w:rPr>
        <w:t xml:space="preserve">Załącznik nr 1 </w:t>
      </w:r>
    </w:p>
    <w:p w14:paraId="2F49326F" w14:textId="5665B0E2" w:rsidR="00185A7E" w:rsidRPr="00E668CD" w:rsidRDefault="00185A7E">
      <w:pPr>
        <w:rPr>
          <w:b/>
          <w:bCs/>
        </w:rPr>
      </w:pPr>
      <w:r w:rsidRPr="00E668CD">
        <w:rPr>
          <w:b/>
          <w:bCs/>
        </w:rPr>
        <w:t>Rejestr zgłoszeń wewnętrznych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1999"/>
        <w:gridCol w:w="1999"/>
        <w:gridCol w:w="2000"/>
      </w:tblGrid>
      <w:tr w:rsidR="00185A7E" w:rsidRPr="00185A7E" w14:paraId="7313D183" w14:textId="77777777" w:rsidTr="00185A7E">
        <w:tc>
          <w:tcPr>
            <w:tcW w:w="1999" w:type="dxa"/>
          </w:tcPr>
          <w:p w14:paraId="1A6DB96B" w14:textId="205C2496" w:rsidR="00185A7E" w:rsidRPr="00185A7E" w:rsidRDefault="00185A7E">
            <w:pPr>
              <w:rPr>
                <w:b/>
                <w:bCs/>
              </w:rPr>
            </w:pPr>
            <w:r w:rsidRPr="00185A7E">
              <w:rPr>
                <w:b/>
                <w:bCs/>
              </w:rPr>
              <w:t>N</w:t>
            </w:r>
            <w:r w:rsidRPr="00185A7E">
              <w:rPr>
                <w:b/>
                <w:bCs/>
              </w:rPr>
              <w:t>umer zgłoszenia</w:t>
            </w:r>
          </w:p>
        </w:tc>
        <w:tc>
          <w:tcPr>
            <w:tcW w:w="1999" w:type="dxa"/>
          </w:tcPr>
          <w:p w14:paraId="7E6F0CEB" w14:textId="7AEEBCBE" w:rsidR="00185A7E" w:rsidRPr="00185A7E" w:rsidRDefault="00185A7E">
            <w:pPr>
              <w:rPr>
                <w:b/>
                <w:bCs/>
              </w:rPr>
            </w:pPr>
            <w:r w:rsidRPr="00185A7E">
              <w:rPr>
                <w:b/>
                <w:bCs/>
              </w:rPr>
              <w:t>P</w:t>
            </w:r>
            <w:r w:rsidRPr="00185A7E">
              <w:rPr>
                <w:b/>
                <w:bCs/>
              </w:rPr>
              <w:t>rzedmiot naruszenia prawa</w:t>
            </w:r>
          </w:p>
        </w:tc>
        <w:tc>
          <w:tcPr>
            <w:tcW w:w="1999" w:type="dxa"/>
          </w:tcPr>
          <w:p w14:paraId="3439C2A6" w14:textId="22BC5E1F" w:rsidR="00185A7E" w:rsidRPr="00185A7E" w:rsidRDefault="00185A7E" w:rsidP="00185A7E">
            <w:pPr>
              <w:rPr>
                <w:b/>
                <w:bCs/>
              </w:rPr>
            </w:pPr>
            <w:r w:rsidRPr="00185A7E">
              <w:rPr>
                <w:b/>
                <w:bCs/>
              </w:rPr>
              <w:t>D</w:t>
            </w:r>
            <w:r w:rsidRPr="00185A7E">
              <w:rPr>
                <w:b/>
                <w:bCs/>
              </w:rPr>
              <w:t xml:space="preserve">ane osobowe sygnalisty oraz osoby, której dotyczy zgłoszenie, niezbędne do </w:t>
            </w:r>
          </w:p>
          <w:p w14:paraId="054F856A" w14:textId="26ED2024" w:rsidR="00185A7E" w:rsidRPr="00185A7E" w:rsidRDefault="00185A7E" w:rsidP="00185A7E">
            <w:pPr>
              <w:rPr>
                <w:b/>
                <w:bCs/>
              </w:rPr>
            </w:pPr>
            <w:r w:rsidRPr="00185A7E">
              <w:rPr>
                <w:b/>
                <w:bCs/>
              </w:rPr>
              <w:t>identyfikacji tych osób</w:t>
            </w:r>
          </w:p>
        </w:tc>
        <w:tc>
          <w:tcPr>
            <w:tcW w:w="1999" w:type="dxa"/>
          </w:tcPr>
          <w:p w14:paraId="56BDF8AA" w14:textId="68BC38D2" w:rsidR="00185A7E" w:rsidRPr="00185A7E" w:rsidRDefault="00185A7E">
            <w:pPr>
              <w:rPr>
                <w:b/>
                <w:bCs/>
              </w:rPr>
            </w:pPr>
            <w:r w:rsidRPr="00185A7E">
              <w:rPr>
                <w:b/>
                <w:bCs/>
              </w:rPr>
              <w:t>A</w:t>
            </w:r>
            <w:r w:rsidRPr="00185A7E">
              <w:rPr>
                <w:b/>
                <w:bCs/>
              </w:rPr>
              <w:t>dres do kontaktu sygnalisty</w:t>
            </w:r>
          </w:p>
        </w:tc>
        <w:tc>
          <w:tcPr>
            <w:tcW w:w="1999" w:type="dxa"/>
          </w:tcPr>
          <w:p w14:paraId="50F984B2" w14:textId="1A0CDCA7" w:rsidR="00185A7E" w:rsidRPr="00185A7E" w:rsidRDefault="00185A7E">
            <w:pPr>
              <w:rPr>
                <w:b/>
                <w:bCs/>
              </w:rPr>
            </w:pPr>
            <w:r w:rsidRPr="00185A7E">
              <w:rPr>
                <w:b/>
                <w:bCs/>
              </w:rPr>
              <w:t>D</w:t>
            </w:r>
            <w:r w:rsidRPr="00185A7E">
              <w:rPr>
                <w:b/>
                <w:bCs/>
              </w:rPr>
              <w:t>at</w:t>
            </w:r>
            <w:r w:rsidRPr="00185A7E">
              <w:rPr>
                <w:b/>
                <w:bCs/>
              </w:rPr>
              <w:t>a</w:t>
            </w:r>
            <w:r w:rsidRPr="00185A7E">
              <w:rPr>
                <w:b/>
                <w:bCs/>
              </w:rPr>
              <w:t xml:space="preserve"> dokonania zgłoszenia</w:t>
            </w:r>
          </w:p>
        </w:tc>
        <w:tc>
          <w:tcPr>
            <w:tcW w:w="1999" w:type="dxa"/>
          </w:tcPr>
          <w:p w14:paraId="0F6492EF" w14:textId="0FA535F6" w:rsidR="00185A7E" w:rsidRPr="00185A7E" w:rsidRDefault="00185A7E">
            <w:pPr>
              <w:rPr>
                <w:b/>
                <w:bCs/>
              </w:rPr>
            </w:pPr>
            <w:r w:rsidRPr="00185A7E">
              <w:rPr>
                <w:b/>
                <w:bCs/>
              </w:rPr>
              <w:t>I</w:t>
            </w:r>
            <w:r w:rsidRPr="00185A7E">
              <w:rPr>
                <w:b/>
                <w:bCs/>
              </w:rPr>
              <w:t>nformacj</w:t>
            </w:r>
            <w:r w:rsidRPr="00185A7E">
              <w:rPr>
                <w:b/>
                <w:bCs/>
              </w:rPr>
              <w:t>a</w:t>
            </w:r>
            <w:r w:rsidRPr="00185A7E">
              <w:rPr>
                <w:b/>
                <w:bCs/>
              </w:rPr>
              <w:t xml:space="preserve"> o podjętych działaniach następczych</w:t>
            </w:r>
          </w:p>
        </w:tc>
        <w:tc>
          <w:tcPr>
            <w:tcW w:w="2000" w:type="dxa"/>
          </w:tcPr>
          <w:p w14:paraId="20658E61" w14:textId="6F499EF4" w:rsidR="00185A7E" w:rsidRPr="00185A7E" w:rsidRDefault="00185A7E">
            <w:pPr>
              <w:rPr>
                <w:b/>
                <w:bCs/>
              </w:rPr>
            </w:pPr>
            <w:r w:rsidRPr="00185A7E">
              <w:rPr>
                <w:b/>
                <w:bCs/>
              </w:rPr>
              <w:t>D</w:t>
            </w:r>
            <w:r w:rsidRPr="00185A7E">
              <w:rPr>
                <w:b/>
                <w:bCs/>
              </w:rPr>
              <w:t>at</w:t>
            </w:r>
            <w:r w:rsidRPr="00185A7E">
              <w:rPr>
                <w:b/>
                <w:bCs/>
              </w:rPr>
              <w:t>a</w:t>
            </w:r>
            <w:r w:rsidRPr="00185A7E">
              <w:rPr>
                <w:b/>
                <w:bCs/>
              </w:rPr>
              <w:t xml:space="preserve"> zakończenia sprawy</w:t>
            </w:r>
          </w:p>
        </w:tc>
      </w:tr>
      <w:tr w:rsidR="00185A7E" w14:paraId="6246D50E" w14:textId="77777777" w:rsidTr="00185A7E">
        <w:tc>
          <w:tcPr>
            <w:tcW w:w="1999" w:type="dxa"/>
          </w:tcPr>
          <w:p w14:paraId="5A598A38" w14:textId="77777777" w:rsidR="00185A7E" w:rsidRDefault="00185A7E"/>
        </w:tc>
        <w:tc>
          <w:tcPr>
            <w:tcW w:w="1999" w:type="dxa"/>
          </w:tcPr>
          <w:p w14:paraId="38187B75" w14:textId="77777777" w:rsidR="00185A7E" w:rsidRDefault="00185A7E"/>
        </w:tc>
        <w:tc>
          <w:tcPr>
            <w:tcW w:w="1999" w:type="dxa"/>
          </w:tcPr>
          <w:p w14:paraId="1E450DAC" w14:textId="77777777" w:rsidR="00185A7E" w:rsidRDefault="00185A7E"/>
        </w:tc>
        <w:tc>
          <w:tcPr>
            <w:tcW w:w="1999" w:type="dxa"/>
          </w:tcPr>
          <w:p w14:paraId="5A2A54FA" w14:textId="77777777" w:rsidR="00185A7E" w:rsidRDefault="00185A7E"/>
        </w:tc>
        <w:tc>
          <w:tcPr>
            <w:tcW w:w="1999" w:type="dxa"/>
          </w:tcPr>
          <w:p w14:paraId="250ADE54" w14:textId="77777777" w:rsidR="00185A7E" w:rsidRDefault="00185A7E"/>
        </w:tc>
        <w:tc>
          <w:tcPr>
            <w:tcW w:w="1999" w:type="dxa"/>
          </w:tcPr>
          <w:p w14:paraId="2CFFF863" w14:textId="77777777" w:rsidR="00185A7E" w:rsidRDefault="00185A7E"/>
        </w:tc>
        <w:tc>
          <w:tcPr>
            <w:tcW w:w="2000" w:type="dxa"/>
          </w:tcPr>
          <w:p w14:paraId="72E8A675" w14:textId="77777777" w:rsidR="00185A7E" w:rsidRDefault="00185A7E"/>
        </w:tc>
      </w:tr>
      <w:tr w:rsidR="00185A7E" w14:paraId="3307DB85" w14:textId="77777777" w:rsidTr="00185A7E">
        <w:tc>
          <w:tcPr>
            <w:tcW w:w="1999" w:type="dxa"/>
          </w:tcPr>
          <w:p w14:paraId="52687258" w14:textId="77777777" w:rsidR="00185A7E" w:rsidRDefault="00185A7E"/>
        </w:tc>
        <w:tc>
          <w:tcPr>
            <w:tcW w:w="1999" w:type="dxa"/>
          </w:tcPr>
          <w:p w14:paraId="0BF78844" w14:textId="77777777" w:rsidR="00185A7E" w:rsidRDefault="00185A7E"/>
        </w:tc>
        <w:tc>
          <w:tcPr>
            <w:tcW w:w="1999" w:type="dxa"/>
          </w:tcPr>
          <w:p w14:paraId="32335A91" w14:textId="77777777" w:rsidR="00185A7E" w:rsidRDefault="00185A7E"/>
        </w:tc>
        <w:tc>
          <w:tcPr>
            <w:tcW w:w="1999" w:type="dxa"/>
          </w:tcPr>
          <w:p w14:paraId="7726398D" w14:textId="77777777" w:rsidR="00185A7E" w:rsidRDefault="00185A7E"/>
        </w:tc>
        <w:tc>
          <w:tcPr>
            <w:tcW w:w="1999" w:type="dxa"/>
          </w:tcPr>
          <w:p w14:paraId="107ABE00" w14:textId="77777777" w:rsidR="00185A7E" w:rsidRDefault="00185A7E"/>
        </w:tc>
        <w:tc>
          <w:tcPr>
            <w:tcW w:w="1999" w:type="dxa"/>
          </w:tcPr>
          <w:p w14:paraId="4FD7CF81" w14:textId="77777777" w:rsidR="00185A7E" w:rsidRDefault="00185A7E"/>
        </w:tc>
        <w:tc>
          <w:tcPr>
            <w:tcW w:w="2000" w:type="dxa"/>
          </w:tcPr>
          <w:p w14:paraId="254068F9" w14:textId="77777777" w:rsidR="00185A7E" w:rsidRDefault="00185A7E"/>
        </w:tc>
      </w:tr>
      <w:tr w:rsidR="00185A7E" w14:paraId="3C98438D" w14:textId="77777777" w:rsidTr="00185A7E">
        <w:tc>
          <w:tcPr>
            <w:tcW w:w="1999" w:type="dxa"/>
          </w:tcPr>
          <w:p w14:paraId="4F7D4698" w14:textId="77777777" w:rsidR="00185A7E" w:rsidRDefault="00185A7E"/>
        </w:tc>
        <w:tc>
          <w:tcPr>
            <w:tcW w:w="1999" w:type="dxa"/>
          </w:tcPr>
          <w:p w14:paraId="140A27CA" w14:textId="77777777" w:rsidR="00185A7E" w:rsidRDefault="00185A7E"/>
        </w:tc>
        <w:tc>
          <w:tcPr>
            <w:tcW w:w="1999" w:type="dxa"/>
          </w:tcPr>
          <w:p w14:paraId="64A51971" w14:textId="77777777" w:rsidR="00185A7E" w:rsidRDefault="00185A7E"/>
        </w:tc>
        <w:tc>
          <w:tcPr>
            <w:tcW w:w="1999" w:type="dxa"/>
          </w:tcPr>
          <w:p w14:paraId="2CCDF292" w14:textId="77777777" w:rsidR="00185A7E" w:rsidRDefault="00185A7E"/>
        </w:tc>
        <w:tc>
          <w:tcPr>
            <w:tcW w:w="1999" w:type="dxa"/>
          </w:tcPr>
          <w:p w14:paraId="73DFA1CE" w14:textId="77777777" w:rsidR="00185A7E" w:rsidRDefault="00185A7E"/>
        </w:tc>
        <w:tc>
          <w:tcPr>
            <w:tcW w:w="1999" w:type="dxa"/>
          </w:tcPr>
          <w:p w14:paraId="654F42B6" w14:textId="77777777" w:rsidR="00185A7E" w:rsidRDefault="00185A7E"/>
        </w:tc>
        <w:tc>
          <w:tcPr>
            <w:tcW w:w="2000" w:type="dxa"/>
          </w:tcPr>
          <w:p w14:paraId="2CBF2918" w14:textId="77777777" w:rsidR="00185A7E" w:rsidRDefault="00185A7E"/>
        </w:tc>
      </w:tr>
      <w:tr w:rsidR="00185A7E" w14:paraId="767AF8E8" w14:textId="77777777" w:rsidTr="00185A7E">
        <w:tc>
          <w:tcPr>
            <w:tcW w:w="1999" w:type="dxa"/>
          </w:tcPr>
          <w:p w14:paraId="38645D27" w14:textId="77777777" w:rsidR="00185A7E" w:rsidRDefault="00185A7E"/>
        </w:tc>
        <w:tc>
          <w:tcPr>
            <w:tcW w:w="1999" w:type="dxa"/>
          </w:tcPr>
          <w:p w14:paraId="7D566E57" w14:textId="77777777" w:rsidR="00185A7E" w:rsidRDefault="00185A7E"/>
        </w:tc>
        <w:tc>
          <w:tcPr>
            <w:tcW w:w="1999" w:type="dxa"/>
          </w:tcPr>
          <w:p w14:paraId="77D40340" w14:textId="77777777" w:rsidR="00185A7E" w:rsidRDefault="00185A7E"/>
        </w:tc>
        <w:tc>
          <w:tcPr>
            <w:tcW w:w="1999" w:type="dxa"/>
          </w:tcPr>
          <w:p w14:paraId="1B8DB400" w14:textId="77777777" w:rsidR="00185A7E" w:rsidRDefault="00185A7E"/>
        </w:tc>
        <w:tc>
          <w:tcPr>
            <w:tcW w:w="1999" w:type="dxa"/>
          </w:tcPr>
          <w:p w14:paraId="263F2052" w14:textId="77777777" w:rsidR="00185A7E" w:rsidRDefault="00185A7E"/>
        </w:tc>
        <w:tc>
          <w:tcPr>
            <w:tcW w:w="1999" w:type="dxa"/>
          </w:tcPr>
          <w:p w14:paraId="5EC7A5BB" w14:textId="77777777" w:rsidR="00185A7E" w:rsidRDefault="00185A7E"/>
        </w:tc>
        <w:tc>
          <w:tcPr>
            <w:tcW w:w="2000" w:type="dxa"/>
          </w:tcPr>
          <w:p w14:paraId="2C2DDCC3" w14:textId="77777777" w:rsidR="00185A7E" w:rsidRDefault="00185A7E"/>
        </w:tc>
      </w:tr>
      <w:tr w:rsidR="00185A7E" w14:paraId="7BE96193" w14:textId="77777777" w:rsidTr="00185A7E">
        <w:tc>
          <w:tcPr>
            <w:tcW w:w="1999" w:type="dxa"/>
          </w:tcPr>
          <w:p w14:paraId="66ABD4D7" w14:textId="77777777" w:rsidR="00185A7E" w:rsidRDefault="00185A7E"/>
        </w:tc>
        <w:tc>
          <w:tcPr>
            <w:tcW w:w="1999" w:type="dxa"/>
          </w:tcPr>
          <w:p w14:paraId="69111FFC" w14:textId="77777777" w:rsidR="00185A7E" w:rsidRDefault="00185A7E"/>
        </w:tc>
        <w:tc>
          <w:tcPr>
            <w:tcW w:w="1999" w:type="dxa"/>
          </w:tcPr>
          <w:p w14:paraId="5104E541" w14:textId="77777777" w:rsidR="00185A7E" w:rsidRDefault="00185A7E"/>
        </w:tc>
        <w:tc>
          <w:tcPr>
            <w:tcW w:w="1999" w:type="dxa"/>
          </w:tcPr>
          <w:p w14:paraId="43DBDF3B" w14:textId="77777777" w:rsidR="00185A7E" w:rsidRDefault="00185A7E"/>
        </w:tc>
        <w:tc>
          <w:tcPr>
            <w:tcW w:w="1999" w:type="dxa"/>
          </w:tcPr>
          <w:p w14:paraId="650FB47F" w14:textId="77777777" w:rsidR="00185A7E" w:rsidRDefault="00185A7E"/>
        </w:tc>
        <w:tc>
          <w:tcPr>
            <w:tcW w:w="1999" w:type="dxa"/>
          </w:tcPr>
          <w:p w14:paraId="268C52B7" w14:textId="77777777" w:rsidR="00185A7E" w:rsidRDefault="00185A7E"/>
        </w:tc>
        <w:tc>
          <w:tcPr>
            <w:tcW w:w="2000" w:type="dxa"/>
          </w:tcPr>
          <w:p w14:paraId="704E0381" w14:textId="77777777" w:rsidR="00185A7E" w:rsidRDefault="00185A7E"/>
        </w:tc>
      </w:tr>
      <w:tr w:rsidR="00185A7E" w14:paraId="6345D47F" w14:textId="77777777" w:rsidTr="00185A7E">
        <w:tc>
          <w:tcPr>
            <w:tcW w:w="1999" w:type="dxa"/>
          </w:tcPr>
          <w:p w14:paraId="43512C07" w14:textId="77777777" w:rsidR="00185A7E" w:rsidRDefault="00185A7E"/>
        </w:tc>
        <w:tc>
          <w:tcPr>
            <w:tcW w:w="1999" w:type="dxa"/>
          </w:tcPr>
          <w:p w14:paraId="1C12EA7A" w14:textId="77777777" w:rsidR="00185A7E" w:rsidRDefault="00185A7E"/>
        </w:tc>
        <w:tc>
          <w:tcPr>
            <w:tcW w:w="1999" w:type="dxa"/>
          </w:tcPr>
          <w:p w14:paraId="1CBA0D4F" w14:textId="77777777" w:rsidR="00185A7E" w:rsidRDefault="00185A7E"/>
        </w:tc>
        <w:tc>
          <w:tcPr>
            <w:tcW w:w="1999" w:type="dxa"/>
          </w:tcPr>
          <w:p w14:paraId="289D5203" w14:textId="77777777" w:rsidR="00185A7E" w:rsidRDefault="00185A7E"/>
        </w:tc>
        <w:tc>
          <w:tcPr>
            <w:tcW w:w="1999" w:type="dxa"/>
          </w:tcPr>
          <w:p w14:paraId="36600D6A" w14:textId="77777777" w:rsidR="00185A7E" w:rsidRDefault="00185A7E"/>
        </w:tc>
        <w:tc>
          <w:tcPr>
            <w:tcW w:w="1999" w:type="dxa"/>
          </w:tcPr>
          <w:p w14:paraId="1DEF6A8F" w14:textId="77777777" w:rsidR="00185A7E" w:rsidRDefault="00185A7E"/>
        </w:tc>
        <w:tc>
          <w:tcPr>
            <w:tcW w:w="2000" w:type="dxa"/>
          </w:tcPr>
          <w:p w14:paraId="04D7BBA1" w14:textId="77777777" w:rsidR="00185A7E" w:rsidRDefault="00185A7E"/>
        </w:tc>
      </w:tr>
      <w:tr w:rsidR="00185A7E" w14:paraId="2F33D675" w14:textId="77777777" w:rsidTr="00185A7E">
        <w:tc>
          <w:tcPr>
            <w:tcW w:w="1999" w:type="dxa"/>
          </w:tcPr>
          <w:p w14:paraId="08F5F125" w14:textId="77777777" w:rsidR="00185A7E" w:rsidRDefault="00185A7E"/>
        </w:tc>
        <w:tc>
          <w:tcPr>
            <w:tcW w:w="1999" w:type="dxa"/>
          </w:tcPr>
          <w:p w14:paraId="5E30C639" w14:textId="77777777" w:rsidR="00185A7E" w:rsidRDefault="00185A7E"/>
        </w:tc>
        <w:tc>
          <w:tcPr>
            <w:tcW w:w="1999" w:type="dxa"/>
          </w:tcPr>
          <w:p w14:paraId="103151E0" w14:textId="77777777" w:rsidR="00185A7E" w:rsidRDefault="00185A7E"/>
        </w:tc>
        <w:tc>
          <w:tcPr>
            <w:tcW w:w="1999" w:type="dxa"/>
          </w:tcPr>
          <w:p w14:paraId="4F1EB7B2" w14:textId="77777777" w:rsidR="00185A7E" w:rsidRDefault="00185A7E"/>
        </w:tc>
        <w:tc>
          <w:tcPr>
            <w:tcW w:w="1999" w:type="dxa"/>
          </w:tcPr>
          <w:p w14:paraId="6879FFC7" w14:textId="77777777" w:rsidR="00185A7E" w:rsidRDefault="00185A7E"/>
        </w:tc>
        <w:tc>
          <w:tcPr>
            <w:tcW w:w="1999" w:type="dxa"/>
          </w:tcPr>
          <w:p w14:paraId="2B566683" w14:textId="77777777" w:rsidR="00185A7E" w:rsidRDefault="00185A7E"/>
        </w:tc>
        <w:tc>
          <w:tcPr>
            <w:tcW w:w="2000" w:type="dxa"/>
          </w:tcPr>
          <w:p w14:paraId="2CA774AD" w14:textId="77777777" w:rsidR="00185A7E" w:rsidRDefault="00185A7E"/>
        </w:tc>
      </w:tr>
    </w:tbl>
    <w:p w14:paraId="24FD847F" w14:textId="77777777" w:rsidR="00185A7E" w:rsidRDefault="00185A7E"/>
    <w:p w14:paraId="1BB201E1" w14:textId="20D7FB6A" w:rsidR="00E668CD" w:rsidRDefault="00E668CD" w:rsidP="00E668CD">
      <w:r>
        <w:t xml:space="preserve">* </w:t>
      </w:r>
      <w:r>
        <w:t>Dane osobowe oraz pozostałe informacje w rejestrze zgłoszeń wewnętrznych są przechowywane przez okres 3 lat po zakończeniu roku kalendarzowego, w którym zakończono działania następcze, lub po zakończeniu postępowań zainicjowanych tymi działaniami</w:t>
      </w:r>
      <w:r>
        <w:t>.</w:t>
      </w:r>
    </w:p>
    <w:sectPr w:rsidR="00E668CD" w:rsidSect="00185A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A7E"/>
    <w:rsid w:val="00185A7E"/>
    <w:rsid w:val="001B6E76"/>
    <w:rsid w:val="0056701E"/>
    <w:rsid w:val="006F1B82"/>
    <w:rsid w:val="00807522"/>
    <w:rsid w:val="00E668CD"/>
    <w:rsid w:val="00EE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41EB"/>
  <w15:chartTrackingRefBased/>
  <w15:docId w15:val="{37105B98-7D06-44EA-8067-ED7C8611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5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66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536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Dwojewski</dc:creator>
  <cp:keywords/>
  <dc:description/>
  <cp:lastModifiedBy>Dariusz Dwojewski</cp:lastModifiedBy>
  <cp:revision>2</cp:revision>
  <dcterms:created xsi:type="dcterms:W3CDTF">2024-06-08T07:17:00Z</dcterms:created>
  <dcterms:modified xsi:type="dcterms:W3CDTF">2024-06-08T07:21:00Z</dcterms:modified>
</cp:coreProperties>
</file>